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9C027" w14:textId="419EEC7A" w:rsidR="005A54D6" w:rsidRDefault="00581BBA" w:rsidP="00CA1D59">
      <w:pPr>
        <w:tabs>
          <w:tab w:val="left" w:pos="1200"/>
        </w:tabs>
        <w:ind w:right="-861"/>
        <w:jc w:val="both"/>
      </w:pPr>
      <w:r>
        <w:t xml:space="preserve"> 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360D56F1" wp14:editId="38CD38EA">
            <wp:simplePos x="0" y="0"/>
            <wp:positionH relativeFrom="column">
              <wp:posOffset>742950</wp:posOffset>
            </wp:positionH>
            <wp:positionV relativeFrom="paragraph">
              <wp:posOffset>380883</wp:posOffset>
            </wp:positionV>
            <wp:extent cx="1812472" cy="818833"/>
            <wp:effectExtent l="0" t="0" r="0" b="0"/>
            <wp:wrapSquare wrapText="bothSides" distT="114300" distB="114300" distL="114300" distR="114300"/>
            <wp:docPr id="7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2472" cy="8188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40D28EC" wp14:editId="77E7BD3F">
                <wp:simplePos x="0" y="0"/>
                <wp:positionH relativeFrom="column">
                  <wp:posOffset>-4940299</wp:posOffset>
                </wp:positionH>
                <wp:positionV relativeFrom="paragraph">
                  <wp:posOffset>-647699</wp:posOffset>
                </wp:positionV>
                <wp:extent cx="1676400" cy="12954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2563" y="3137063"/>
                          <a:ext cx="1666875" cy="1285875"/>
                        </a:xfrm>
                        <a:prstGeom prst="rect">
                          <a:avLst/>
                        </a:prstGeom>
                        <a:solidFill>
                          <a:srgbClr val="F4B08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EDC7A8" w14:textId="77777777" w:rsidR="005A54D6" w:rsidRDefault="005A54D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0D28EC" id="Rectangle 4" o:spid="_x0000_s1026" style="position:absolute;left:0;text-align:left;margin-left:-389pt;margin-top:-51pt;width:132pt;height:10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" fillcolor="#f4b081" stroked="f">
                <v:textbox inset="2.53958mm,1.2694mm,2.53958mm,1.2694mm">
                  <w:txbxContent>
                    <w:p w14:paraId="3DEDC7A8" w14:textId="77777777" w:rsidR="005A54D6" w:rsidRDefault="005A54D6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31D94EC" w14:textId="77777777" w:rsidR="005A54D6" w:rsidRDefault="00581BBA">
      <w:pPr>
        <w:tabs>
          <w:tab w:val="left" w:pos="1200"/>
        </w:tabs>
        <w:ind w:left="-850" w:right="-861" w:hanging="135"/>
        <w:jc w:val="both"/>
        <w:rPr>
          <w:rFonts w:ascii="Century Gothic" w:eastAsia="Century Gothic" w:hAnsi="Century Gothic" w:cs="Century Gothic"/>
          <w:b/>
          <w:sz w:val="2"/>
          <w:szCs w:val="2"/>
        </w:rPr>
      </w:pPr>
      <w:bookmarkStart w:id="0" w:name="_hd5037ccwo5q" w:colFirst="0" w:colLast="0"/>
      <w:bookmarkEnd w:id="0"/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10542016" wp14:editId="065FABC3">
            <wp:simplePos x="0" y="0"/>
            <wp:positionH relativeFrom="column">
              <wp:posOffset>2981325</wp:posOffset>
            </wp:positionH>
            <wp:positionV relativeFrom="paragraph">
              <wp:posOffset>181092</wp:posOffset>
            </wp:positionV>
            <wp:extent cx="2323783" cy="647700"/>
            <wp:effectExtent l="0" t="0" r="0" b="0"/>
            <wp:wrapSquare wrapText="bothSides" distT="114300" distB="114300" distL="114300" distR="11430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3783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E70C36" w14:textId="77777777" w:rsidR="005A54D6" w:rsidRDefault="00581BBA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  <w:bookmarkStart w:id="1" w:name="_456vurtnlcg4" w:colFirst="0" w:colLast="0"/>
      <w:bookmarkEnd w:id="1"/>
      <w:r>
        <w:rPr>
          <w:rFonts w:ascii="Century Gothic" w:eastAsia="Century Gothic" w:hAnsi="Century Gothic" w:cs="Century Gothic"/>
          <w:b/>
          <w:sz w:val="24"/>
          <w:szCs w:val="24"/>
        </w:rPr>
        <w:tab/>
      </w:r>
    </w:p>
    <w:p w14:paraId="3ACC2B5D" w14:textId="77777777" w:rsidR="005A54D6" w:rsidRDefault="005A54D6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4"/>
          <w:szCs w:val="24"/>
          <w:u w:val="single"/>
        </w:rPr>
      </w:pPr>
      <w:bookmarkStart w:id="2" w:name="_2zrw0tjy0axe" w:colFirst="0" w:colLast="0"/>
      <w:bookmarkEnd w:id="2"/>
    </w:p>
    <w:p w14:paraId="45A86E05" w14:textId="77777777" w:rsidR="005A54D6" w:rsidRDefault="005A54D6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4"/>
          <w:szCs w:val="24"/>
          <w:u w:val="single"/>
        </w:rPr>
      </w:pPr>
      <w:bookmarkStart w:id="3" w:name="_3omm0erwk26c" w:colFirst="0" w:colLast="0"/>
      <w:bookmarkEnd w:id="3"/>
    </w:p>
    <w:p w14:paraId="699195F2" w14:textId="77777777" w:rsidR="005A54D6" w:rsidRDefault="005A54D6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4"/>
          <w:szCs w:val="24"/>
          <w:u w:val="single"/>
        </w:rPr>
      </w:pPr>
      <w:bookmarkStart w:id="4" w:name="_hzgqvykekuf5" w:colFirst="0" w:colLast="0"/>
      <w:bookmarkEnd w:id="4"/>
    </w:p>
    <w:p w14:paraId="113266D8" w14:textId="77777777" w:rsidR="005A54D6" w:rsidRDefault="005A54D6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4"/>
          <w:szCs w:val="24"/>
          <w:u w:val="single"/>
        </w:rPr>
      </w:pPr>
      <w:bookmarkStart w:id="5" w:name="_gsatagca5tdc" w:colFirst="0" w:colLast="0"/>
      <w:bookmarkEnd w:id="5"/>
    </w:p>
    <w:p w14:paraId="55A01E98" w14:textId="1049E1BE" w:rsidR="005A54D6" w:rsidRDefault="00581BBA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4"/>
          <w:szCs w:val="24"/>
          <w:u w:val="single"/>
        </w:rPr>
      </w:pPr>
      <w:bookmarkStart w:id="6" w:name="_pw0i4t6rglp5" w:colFirst="0" w:colLast="0"/>
      <w:bookmarkEnd w:id="6"/>
      <w:r>
        <w:rPr>
          <w:rFonts w:ascii="Century Gothic" w:eastAsia="Century Gothic" w:hAnsi="Century Gothic" w:cs="Century Gothic"/>
          <w:sz w:val="24"/>
          <w:szCs w:val="24"/>
          <w:u w:val="single"/>
        </w:rPr>
        <w:t xml:space="preserve">INFORMATIONS COLLECTIVES DE RECRUTEMENT </w:t>
      </w:r>
    </w:p>
    <w:p w14:paraId="7D65E048" w14:textId="77777777" w:rsidR="00314EC8" w:rsidRDefault="00314EC8">
      <w:pPr>
        <w:tabs>
          <w:tab w:val="left" w:pos="1200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4"/>
          <w:szCs w:val="24"/>
          <w:u w:val="single"/>
        </w:rPr>
      </w:pPr>
    </w:p>
    <w:p w14:paraId="7AC29AE9" w14:textId="42E781E6" w:rsidR="005A54D6" w:rsidRDefault="00314EC8">
      <w:pPr>
        <w:tabs>
          <w:tab w:val="left" w:pos="3285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Places</w:t>
      </w:r>
      <w:r w:rsidR="00581BBA">
        <w:rPr>
          <w:rFonts w:ascii="Century Gothic" w:eastAsia="Century Gothic" w:hAnsi="Century Gothic" w:cs="Century Gothic"/>
          <w:b/>
          <w:sz w:val="24"/>
          <w:szCs w:val="24"/>
        </w:rPr>
        <w:t xml:space="preserve"> limitées sur inscription via localemploi.fr (onglet actualités / évènement)</w:t>
      </w:r>
    </w:p>
    <w:p w14:paraId="16BDD9DA" w14:textId="77777777" w:rsidR="005A54D6" w:rsidRDefault="00581BBA">
      <w:pPr>
        <w:tabs>
          <w:tab w:val="left" w:pos="3285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🚩 MEIF Antenne Les Ulis - 1 rue de l’Aube 91940 LES ULIS</w:t>
      </w: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 </w:t>
      </w:r>
    </w:p>
    <w:p w14:paraId="30795FB4" w14:textId="77777777" w:rsidR="00314EC8" w:rsidRDefault="00314EC8">
      <w:pPr>
        <w:tabs>
          <w:tab w:val="left" w:pos="3285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</w:p>
    <w:p w14:paraId="0C5B47C1" w14:textId="5452E385" w:rsidR="005A54D6" w:rsidRDefault="00581BBA">
      <w:pPr>
        <w:tabs>
          <w:tab w:val="left" w:pos="3285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Vendredi 30 avril 2021, </w:t>
      </w:r>
      <w:r w:rsidR="00C261EB">
        <w:rPr>
          <w:rFonts w:ascii="Century Gothic" w:eastAsia="Century Gothic" w:hAnsi="Century Gothic" w:cs="Century Gothic"/>
          <w:b/>
          <w:sz w:val="24"/>
          <w:szCs w:val="24"/>
        </w:rPr>
        <w:t>13</w:t>
      </w:r>
      <w:r>
        <w:rPr>
          <w:rFonts w:ascii="Century Gothic" w:eastAsia="Century Gothic" w:hAnsi="Century Gothic" w:cs="Century Gothic"/>
          <w:b/>
          <w:sz w:val="24"/>
          <w:szCs w:val="24"/>
        </w:rPr>
        <w:t>h30-1</w:t>
      </w:r>
      <w:r w:rsidR="00C261EB">
        <w:rPr>
          <w:rFonts w:ascii="Century Gothic" w:eastAsia="Century Gothic" w:hAnsi="Century Gothic" w:cs="Century Gothic"/>
          <w:b/>
          <w:sz w:val="24"/>
          <w:szCs w:val="24"/>
        </w:rPr>
        <w:t>5</w:t>
      </w:r>
      <w:r>
        <w:rPr>
          <w:rFonts w:ascii="Century Gothic" w:eastAsia="Century Gothic" w:hAnsi="Century Gothic" w:cs="Century Gothic"/>
          <w:b/>
          <w:sz w:val="24"/>
          <w:szCs w:val="24"/>
        </w:rPr>
        <w:t xml:space="preserve">h30 </w:t>
      </w:r>
    </w:p>
    <w:p w14:paraId="24DC7C80" w14:textId="0F7A6DDF" w:rsidR="005A54D6" w:rsidRDefault="00C261EB">
      <w:pPr>
        <w:tabs>
          <w:tab w:val="left" w:pos="3285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Lundi</w:t>
      </w:r>
      <w:r w:rsidR="00581BBA">
        <w:rPr>
          <w:rFonts w:ascii="Century Gothic" w:eastAsia="Century Gothic" w:hAnsi="Century Gothic" w:cs="Century Gothic"/>
          <w:b/>
          <w:sz w:val="24"/>
          <w:szCs w:val="24"/>
        </w:rPr>
        <w:t xml:space="preserve"> 1</w:t>
      </w:r>
      <w:r>
        <w:rPr>
          <w:rFonts w:ascii="Century Gothic" w:eastAsia="Century Gothic" w:hAnsi="Century Gothic" w:cs="Century Gothic"/>
          <w:b/>
          <w:sz w:val="24"/>
          <w:szCs w:val="24"/>
        </w:rPr>
        <w:t>0</w:t>
      </w:r>
      <w:r w:rsidR="00581BBA">
        <w:rPr>
          <w:rFonts w:ascii="Century Gothic" w:eastAsia="Century Gothic" w:hAnsi="Century Gothic" w:cs="Century Gothic"/>
          <w:b/>
          <w:sz w:val="24"/>
          <w:szCs w:val="24"/>
        </w:rPr>
        <w:t xml:space="preserve"> mai 2021, </w:t>
      </w:r>
      <w:r>
        <w:rPr>
          <w:rFonts w:ascii="Century Gothic" w:eastAsia="Century Gothic" w:hAnsi="Century Gothic" w:cs="Century Gothic"/>
          <w:b/>
          <w:sz w:val="24"/>
          <w:szCs w:val="24"/>
        </w:rPr>
        <w:t>13</w:t>
      </w:r>
      <w:r w:rsidR="00581BBA">
        <w:rPr>
          <w:rFonts w:ascii="Century Gothic" w:eastAsia="Century Gothic" w:hAnsi="Century Gothic" w:cs="Century Gothic"/>
          <w:b/>
          <w:sz w:val="24"/>
          <w:szCs w:val="24"/>
        </w:rPr>
        <w:t>h30-1</w:t>
      </w:r>
      <w:r>
        <w:rPr>
          <w:rFonts w:ascii="Century Gothic" w:eastAsia="Century Gothic" w:hAnsi="Century Gothic" w:cs="Century Gothic"/>
          <w:b/>
          <w:sz w:val="24"/>
          <w:szCs w:val="24"/>
        </w:rPr>
        <w:t>5</w:t>
      </w:r>
      <w:r w:rsidR="00581BBA">
        <w:rPr>
          <w:rFonts w:ascii="Century Gothic" w:eastAsia="Century Gothic" w:hAnsi="Century Gothic" w:cs="Century Gothic"/>
          <w:b/>
          <w:sz w:val="24"/>
          <w:szCs w:val="24"/>
        </w:rPr>
        <w:t xml:space="preserve">h30 </w:t>
      </w:r>
    </w:p>
    <w:p w14:paraId="39A0F59E" w14:textId="77777777" w:rsidR="005A54D6" w:rsidRDefault="005A54D6">
      <w:pPr>
        <w:tabs>
          <w:tab w:val="left" w:pos="3285"/>
        </w:tabs>
        <w:spacing w:after="0" w:line="240" w:lineRule="auto"/>
        <w:ind w:left="-992" w:right="-861" w:hanging="135"/>
        <w:jc w:val="center"/>
        <w:rPr>
          <w:rFonts w:ascii="Century Gothic" w:eastAsia="Century Gothic" w:hAnsi="Century Gothic" w:cs="Century Gothic"/>
          <w:sz w:val="20"/>
          <w:szCs w:val="20"/>
        </w:rPr>
      </w:pPr>
    </w:p>
    <w:p w14:paraId="6EFB944C" w14:textId="77777777" w:rsidR="005A54D6" w:rsidRDefault="00581BBA">
      <w:pPr>
        <w:tabs>
          <w:tab w:val="left" w:pos="1200"/>
        </w:tabs>
        <w:spacing w:after="0" w:line="240" w:lineRule="auto"/>
        <w:ind w:left="-850" w:right="-577" w:hanging="135"/>
        <w:jc w:val="both"/>
        <w:rPr>
          <w:rFonts w:ascii="Century Gothic" w:eastAsia="Century Gothic" w:hAnsi="Century Gothic" w:cs="Century Gothic"/>
        </w:rPr>
      </w:pPr>
      <w:bookmarkStart w:id="7" w:name="_t6dlp0kq2iz1" w:colFirst="0" w:colLast="0"/>
      <w:bookmarkEnd w:id="7"/>
      <w:r>
        <w:rPr>
          <w:rFonts w:ascii="Century Gothic" w:eastAsia="Century Gothic" w:hAnsi="Century Gothic" w:cs="Century Gothic"/>
          <w:b/>
        </w:rPr>
        <w:t>Public cible</w:t>
      </w:r>
      <w:r>
        <w:rPr>
          <w:rFonts w:ascii="Century Gothic" w:eastAsia="Century Gothic" w:hAnsi="Century Gothic" w:cs="Century Gothic"/>
        </w:rPr>
        <w:t xml:space="preserve"> : 12 demandeurs d’emploi inscrits ou éligibles au dispositif PLIE, n'ayant jamais été scolarisés. Il s’agit pour ces personnes d’entrer dans un premier niveau d’apprentissage (profil Alpha)​  - voir le site du réseau linguistique Paris-Saclay </w:t>
      </w:r>
      <w:hyperlink r:id="rId8">
        <w:r>
          <w:rPr>
            <w:rFonts w:ascii="Century Gothic" w:eastAsia="Century Gothic" w:hAnsi="Century Gothic" w:cs="Century Gothic"/>
            <w:color w:val="1155CC"/>
            <w:u w:val="single"/>
          </w:rPr>
          <w:t>http://linguistique-paris-saclay.fr/</w:t>
        </w:r>
      </w:hyperlink>
      <w:r>
        <w:rPr>
          <w:rFonts w:ascii="Century Gothic" w:eastAsia="Century Gothic" w:hAnsi="Century Gothic" w:cs="Century Gothic"/>
        </w:rPr>
        <w:t xml:space="preserve"> </w:t>
      </w:r>
    </w:p>
    <w:p w14:paraId="6BA75A1D" w14:textId="77777777" w:rsidR="00314EC8" w:rsidRDefault="00314EC8">
      <w:pPr>
        <w:tabs>
          <w:tab w:val="left" w:pos="1200"/>
        </w:tabs>
        <w:spacing w:after="0" w:line="240" w:lineRule="auto"/>
        <w:ind w:left="-850" w:hanging="135"/>
        <w:jc w:val="both"/>
        <w:rPr>
          <w:rFonts w:ascii="Century Gothic" w:eastAsia="Century Gothic" w:hAnsi="Century Gothic" w:cs="Century Gothic"/>
          <w:b/>
        </w:rPr>
      </w:pPr>
      <w:bookmarkStart w:id="8" w:name="_givpwi4tbvj" w:colFirst="0" w:colLast="0"/>
      <w:bookmarkEnd w:id="8"/>
    </w:p>
    <w:p w14:paraId="44752903" w14:textId="3B594B37" w:rsidR="005A54D6" w:rsidRDefault="00581BBA">
      <w:pPr>
        <w:tabs>
          <w:tab w:val="left" w:pos="1200"/>
        </w:tabs>
        <w:spacing w:after="0" w:line="240" w:lineRule="auto"/>
        <w:ind w:left="-850" w:hanging="135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</w:rPr>
        <w:t>Durée </w:t>
      </w:r>
      <w:r>
        <w:rPr>
          <w:rFonts w:ascii="Century Gothic" w:eastAsia="Century Gothic" w:hAnsi="Century Gothic" w:cs="Century Gothic"/>
        </w:rPr>
        <w:t xml:space="preserve">: 252 h de formation et 105 h de stage en entreprise  </w:t>
      </w:r>
    </w:p>
    <w:p w14:paraId="3C18F519" w14:textId="77777777" w:rsidR="00314EC8" w:rsidRDefault="00314EC8">
      <w:pPr>
        <w:tabs>
          <w:tab w:val="left" w:pos="1200"/>
        </w:tabs>
        <w:spacing w:after="0" w:line="240" w:lineRule="auto"/>
        <w:ind w:left="-850" w:hanging="135"/>
        <w:jc w:val="both"/>
        <w:rPr>
          <w:rFonts w:ascii="Century Gothic" w:eastAsia="Century Gothic" w:hAnsi="Century Gothic" w:cs="Century Gothic"/>
          <w:b/>
        </w:rPr>
      </w:pPr>
      <w:bookmarkStart w:id="9" w:name="_29kgpvofhnso" w:colFirst="0" w:colLast="0"/>
      <w:bookmarkEnd w:id="9"/>
    </w:p>
    <w:p w14:paraId="5DB3263D" w14:textId="52AFF994" w:rsidR="005A54D6" w:rsidRDefault="00581BBA">
      <w:pPr>
        <w:tabs>
          <w:tab w:val="left" w:pos="1200"/>
        </w:tabs>
        <w:spacing w:after="0" w:line="240" w:lineRule="auto"/>
        <w:ind w:left="-850" w:hanging="135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</w:rPr>
        <w:t>Dates</w:t>
      </w:r>
      <w:r>
        <w:rPr>
          <w:rFonts w:ascii="Century Gothic" w:eastAsia="Century Gothic" w:hAnsi="Century Gothic" w:cs="Century Gothic"/>
        </w:rPr>
        <w:t xml:space="preserve"> : du 17/05 au </w:t>
      </w:r>
      <w:r w:rsidR="00C261EB">
        <w:rPr>
          <w:rFonts w:ascii="Century Gothic" w:eastAsia="Century Gothic" w:hAnsi="Century Gothic" w:cs="Century Gothic"/>
        </w:rPr>
        <w:t>02/12</w:t>
      </w:r>
      <w:r>
        <w:rPr>
          <w:rFonts w:ascii="Century Gothic" w:eastAsia="Century Gothic" w:hAnsi="Century Gothic" w:cs="Century Gothic"/>
        </w:rPr>
        <w:t>/2021, à temps partiel (</w:t>
      </w:r>
      <w:r w:rsidR="00C261EB">
        <w:rPr>
          <w:rFonts w:ascii="Century Gothic" w:eastAsia="Century Gothic" w:hAnsi="Century Gothic" w:cs="Century Gothic"/>
        </w:rPr>
        <w:t>13</w:t>
      </w:r>
      <w:r>
        <w:rPr>
          <w:rFonts w:ascii="Century Gothic" w:eastAsia="Century Gothic" w:hAnsi="Century Gothic" w:cs="Century Gothic"/>
        </w:rPr>
        <w:t>h30-1</w:t>
      </w:r>
      <w:r w:rsidR="00B23806">
        <w:rPr>
          <w:rFonts w:ascii="Century Gothic" w:eastAsia="Century Gothic" w:hAnsi="Century Gothic" w:cs="Century Gothic"/>
        </w:rPr>
        <w:t>6</w:t>
      </w:r>
      <w:r>
        <w:rPr>
          <w:rFonts w:ascii="Century Gothic" w:eastAsia="Century Gothic" w:hAnsi="Century Gothic" w:cs="Century Gothic"/>
        </w:rPr>
        <w:t>h30, les lundis, mardis, jeudis et vendredis)</w:t>
      </w:r>
      <w:r w:rsidR="00314EC8">
        <w:rPr>
          <w:rFonts w:ascii="Century Gothic" w:eastAsia="Century Gothic" w:hAnsi="Century Gothic" w:cs="Century Gothic"/>
        </w:rPr>
        <w:t xml:space="preserve"> – Période de congés du 31/07 au 29/08/2021.</w:t>
      </w:r>
    </w:p>
    <w:p w14:paraId="4B528629" w14:textId="77777777" w:rsidR="00314EC8" w:rsidRDefault="00314EC8">
      <w:pPr>
        <w:tabs>
          <w:tab w:val="left" w:pos="1200"/>
        </w:tabs>
        <w:spacing w:after="0" w:line="240" w:lineRule="auto"/>
        <w:ind w:left="-850" w:hanging="135"/>
        <w:jc w:val="both"/>
        <w:rPr>
          <w:rFonts w:ascii="Century Gothic" w:eastAsia="Century Gothic" w:hAnsi="Century Gothic" w:cs="Century Gothic"/>
        </w:rPr>
      </w:pPr>
    </w:p>
    <w:p w14:paraId="3CCEDD4F" w14:textId="77777777" w:rsidR="005A54D6" w:rsidRDefault="00581BBA">
      <w:pPr>
        <w:tabs>
          <w:tab w:val="left" w:pos="3285"/>
        </w:tabs>
        <w:spacing w:after="0" w:line="240" w:lineRule="auto"/>
        <w:ind w:left="-850" w:hanging="135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Lieu</w:t>
      </w:r>
      <w:r>
        <w:rPr>
          <w:rFonts w:ascii="Century Gothic" w:eastAsia="Century Gothic" w:hAnsi="Century Gothic" w:cs="Century Gothic"/>
        </w:rPr>
        <w:t xml:space="preserve"> : Antenne MEIF Les Ulis, 1 rue de l’Aube 91940 LES ULIS</w:t>
      </w:r>
    </w:p>
    <w:p w14:paraId="670CEFCC" w14:textId="77777777" w:rsidR="005A54D6" w:rsidRDefault="00581BBA">
      <w:pPr>
        <w:tabs>
          <w:tab w:val="left" w:pos="3285"/>
        </w:tabs>
        <w:ind w:left="-850" w:hanging="135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F4CFB0F" wp14:editId="67483029">
                <wp:simplePos x="0" y="0"/>
                <wp:positionH relativeFrom="column">
                  <wp:posOffset>-676274</wp:posOffset>
                </wp:positionH>
                <wp:positionV relativeFrom="paragraph">
                  <wp:posOffset>209550</wp:posOffset>
                </wp:positionV>
                <wp:extent cx="6934200" cy="3338689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82700" y="915200"/>
                          <a:ext cx="6926700" cy="332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4B6E8B" w14:textId="77777777" w:rsidR="005A54D6" w:rsidRDefault="00581BBA">
                            <w:pPr>
                              <w:spacing w:after="0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76A5AF"/>
                              </w:rPr>
                              <w:t>Action de formation linguistique “français à visée professionnelle”</w:t>
                            </w:r>
                          </w:p>
                          <w:p w14:paraId="6EDC951F" w14:textId="77777777" w:rsidR="005A54D6" w:rsidRDefault="005A54D6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1F51C32B" w14:textId="77777777" w:rsidR="005A54D6" w:rsidRDefault="00581BBA">
                            <w:pPr>
                              <w:spacing w:after="0" w:line="240" w:lineRule="auto"/>
                              <w:ind w:left="1068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76A5AF"/>
                              </w:rPr>
                              <w:t>Module 1 : Découverte</w:t>
                            </w:r>
                          </w:p>
                          <w:p w14:paraId="1EB91AAC" w14:textId="77777777" w:rsidR="005A54D6" w:rsidRDefault="00581BBA">
                            <w:pPr>
                              <w:spacing w:after="0" w:line="240" w:lineRule="auto"/>
                              <w:ind w:left="1068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76A5AF"/>
                              </w:rPr>
                              <w:t>Module 2 : "Moi et mon projet" (cadre administratif, institutionnel, idéologique)​</w:t>
                            </w:r>
                          </w:p>
                          <w:p w14:paraId="3E40E7FD" w14:textId="77777777" w:rsidR="005A54D6" w:rsidRDefault="00581BBA">
                            <w:pPr>
                              <w:spacing w:after="0" w:line="240" w:lineRule="auto"/>
                              <w:ind w:left="1068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76A5AF"/>
                              </w:rPr>
                              <w:t>Module 2 : ​Exploration des métiers​​​</w:t>
                            </w:r>
                          </w:p>
                          <w:p w14:paraId="5B10B4E4" w14:textId="77777777" w:rsidR="005A54D6" w:rsidRDefault="00581BBA">
                            <w:pPr>
                              <w:spacing w:after="0" w:line="240" w:lineRule="auto"/>
                              <w:ind w:left="1068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76A5AF"/>
                              </w:rPr>
                              <w:t>Module 3 : ​Stage en entreprise (3 semaines)</w:t>
                            </w:r>
                          </w:p>
                          <w:p w14:paraId="2AF882D2" w14:textId="77777777" w:rsidR="005A54D6" w:rsidRDefault="00581BBA">
                            <w:pPr>
                              <w:spacing w:after="0" w:line="240" w:lineRule="auto"/>
                              <w:ind w:left="1068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76A5AF"/>
                              </w:rPr>
                              <w:t>​Module 4 : Techniques de recherche d'emploi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</w:rPr>
                              <w:t>​</w:t>
                            </w:r>
                          </w:p>
                          <w:p w14:paraId="1ABF6CA9" w14:textId="77777777" w:rsidR="005A54D6" w:rsidRDefault="005A54D6">
                            <w:pPr>
                              <w:spacing w:after="0" w:line="240" w:lineRule="auto"/>
                              <w:ind w:left="1068"/>
                              <w:textDirection w:val="btLr"/>
                            </w:pPr>
                          </w:p>
                          <w:p w14:paraId="3CB855FA" w14:textId="77777777" w:rsidR="005A54D6" w:rsidRDefault="00581BBA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u w:val="single"/>
                              </w:rPr>
                              <w:t xml:space="preserve">Objectifs : </w:t>
                            </w:r>
                          </w:p>
                          <w:p w14:paraId="06C735B6" w14:textId="77777777" w:rsidR="005A54D6" w:rsidRDefault="00581BBA">
                            <w:pPr>
                              <w:spacing w:after="0"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Développer les bases de l'expression écrite ainsi que la lecture du français à partir du vocabulaire professionnel </w:t>
                            </w:r>
                          </w:p>
                          <w:p w14:paraId="23642B16" w14:textId="77777777" w:rsidR="005A54D6" w:rsidRDefault="00581BBA">
                            <w:pPr>
                              <w:spacing w:after="0"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>Maîtriser les situations de communication orale dans un contexte socioprofessionnel et socioculturel</w:t>
                            </w:r>
                          </w:p>
                          <w:p w14:paraId="54D5A5A9" w14:textId="77777777" w:rsidR="005A54D6" w:rsidRDefault="00581BBA">
                            <w:pPr>
                              <w:spacing w:after="0"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 xml:space="preserve">Se repérer dans l’environnement socio-économique et dans celui des institutions françaises / </w:t>
                            </w:r>
                          </w:p>
                          <w:p w14:paraId="234126DA" w14:textId="77777777" w:rsidR="005A54D6" w:rsidRDefault="00581BBA">
                            <w:pPr>
                              <w:spacing w:after="0"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>Développer l'autonomie</w:t>
                            </w:r>
                          </w:p>
                          <w:p w14:paraId="157C4699" w14:textId="77777777" w:rsidR="005A54D6" w:rsidRDefault="00581BBA">
                            <w:pPr>
                              <w:spacing w:after="0" w:line="240" w:lineRule="auto"/>
                              <w:ind w:left="720" w:firstLine="360"/>
                              <w:jc w:val="both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</w:rPr>
                              <w:t>Favoriser une meilleure employabilité</w:t>
                            </w:r>
                          </w:p>
                          <w:p w14:paraId="5BAD2768" w14:textId="77777777" w:rsidR="005A54D6" w:rsidRDefault="005A54D6">
                            <w:pPr>
                              <w:spacing w:after="0" w:line="240" w:lineRule="auto"/>
                              <w:ind w:left="720" w:firstLine="720"/>
                              <w:jc w:val="both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4CFB0F" id="Rectangle 2" o:spid="_x0000_s1027" style="position:absolute;left:0;text-align:left;margin-left:-53.25pt;margin-top:16.5pt;width:546pt;height:262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" stroked="f">
                <v:textbox inset="2.53958mm,1.2694mm,2.53958mm,1.2694mm">
                  <w:txbxContent>
                    <w:p w14:paraId="3E4B6E8B" w14:textId="77777777" w:rsidR="005A54D6" w:rsidRDefault="00581BBA">
                      <w:pPr>
                        <w:spacing w:after="0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Action de formation linguistique “f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rançais à visée professionnelle”</w:t>
                      </w:r>
                    </w:p>
                    <w:p w14:paraId="6EDC951F" w14:textId="77777777" w:rsidR="005A54D6" w:rsidRDefault="005A54D6">
                      <w:pPr>
                        <w:spacing w:after="0" w:line="258" w:lineRule="auto"/>
                        <w:textDirection w:val="btLr"/>
                      </w:pPr>
                    </w:p>
                    <w:p w14:paraId="1F51C32B" w14:textId="77777777" w:rsidR="005A54D6" w:rsidRDefault="00581BBA">
                      <w:pPr>
                        <w:spacing w:after="0" w:line="240" w:lineRule="auto"/>
                        <w:ind w:left="1068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Module 1 : Découverte</w:t>
                      </w:r>
                    </w:p>
                    <w:p w14:paraId="1EB91AAC" w14:textId="77777777" w:rsidR="005A54D6" w:rsidRDefault="00581BBA">
                      <w:pPr>
                        <w:spacing w:after="0" w:line="240" w:lineRule="auto"/>
                        <w:ind w:left="1068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Module 2 : "Moi et mon projet" (cadre administratif, institutionnel, idéologique)​</w:t>
                      </w:r>
                    </w:p>
                    <w:p w14:paraId="3E40E7FD" w14:textId="77777777" w:rsidR="005A54D6" w:rsidRDefault="00581BBA">
                      <w:pPr>
                        <w:spacing w:after="0" w:line="240" w:lineRule="auto"/>
                        <w:ind w:left="1068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Module 2 : ​Exploration des métiers​​​</w:t>
                      </w:r>
                    </w:p>
                    <w:p w14:paraId="5B10B4E4" w14:textId="77777777" w:rsidR="005A54D6" w:rsidRDefault="00581BBA">
                      <w:pPr>
                        <w:spacing w:after="0" w:line="240" w:lineRule="auto"/>
                        <w:ind w:left="1068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Module 3 : ​Stage en entreprise (3 semaines)</w:t>
                      </w:r>
                    </w:p>
                    <w:p w14:paraId="2AF882D2" w14:textId="77777777" w:rsidR="005A54D6" w:rsidRDefault="00581BBA">
                      <w:pPr>
                        <w:spacing w:after="0" w:line="240" w:lineRule="auto"/>
                        <w:ind w:left="1068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​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Module 4 : Techniques de recherc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76A5AF"/>
                        </w:rPr>
                        <w:t>he d'emploi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</w:rPr>
                        <w:t>​</w:t>
                      </w:r>
                    </w:p>
                    <w:p w14:paraId="1ABF6CA9" w14:textId="77777777" w:rsidR="005A54D6" w:rsidRDefault="005A54D6">
                      <w:pPr>
                        <w:spacing w:after="0" w:line="240" w:lineRule="auto"/>
                        <w:ind w:left="1068"/>
                        <w:textDirection w:val="btLr"/>
                      </w:pPr>
                    </w:p>
                    <w:p w14:paraId="3CB855FA" w14:textId="77777777" w:rsidR="005A54D6" w:rsidRDefault="00581BBA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u w:val="single"/>
                        </w:rPr>
                        <w:t xml:space="preserve">Objectifs : </w:t>
                      </w:r>
                    </w:p>
                    <w:p w14:paraId="06C735B6" w14:textId="77777777" w:rsidR="005A54D6" w:rsidRDefault="00581BBA">
                      <w:pPr>
                        <w:spacing w:after="0"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Développer les bases de l'expression écrite ainsi que la lecture du français à partir du vocabulaire professionnel </w:t>
                      </w:r>
                    </w:p>
                    <w:p w14:paraId="23642B16" w14:textId="77777777" w:rsidR="005A54D6" w:rsidRDefault="00581BBA">
                      <w:pPr>
                        <w:spacing w:after="0"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>Maîtriser les situations de communication orale dans un contexte socioprofessionnel et socioculturel</w:t>
                      </w:r>
                    </w:p>
                    <w:p w14:paraId="54D5A5A9" w14:textId="77777777" w:rsidR="005A54D6" w:rsidRDefault="00581BBA">
                      <w:pPr>
                        <w:spacing w:after="0"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 xml:space="preserve">Se repérer dans l’environnement socio-économique et dans celui des institutions françaises / </w:t>
                      </w:r>
                    </w:p>
                    <w:p w14:paraId="234126DA" w14:textId="77777777" w:rsidR="005A54D6" w:rsidRDefault="00581BBA">
                      <w:pPr>
                        <w:spacing w:after="0"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>Développer l'autonomie</w:t>
                      </w:r>
                    </w:p>
                    <w:p w14:paraId="157C4699" w14:textId="77777777" w:rsidR="005A54D6" w:rsidRDefault="00581BBA">
                      <w:pPr>
                        <w:spacing w:after="0" w:line="240" w:lineRule="auto"/>
                        <w:ind w:left="720" w:firstLine="360"/>
                        <w:jc w:val="both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</w:rPr>
                        <w:t>Favoriser une meilleure employabilité</w:t>
                      </w:r>
                    </w:p>
                    <w:p w14:paraId="5BAD2768" w14:textId="77777777" w:rsidR="005A54D6" w:rsidRDefault="005A54D6">
                      <w:pPr>
                        <w:spacing w:after="0" w:line="240" w:lineRule="auto"/>
                        <w:ind w:left="720" w:firstLine="720"/>
                        <w:jc w:val="both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76C7A32" wp14:editId="7798C02E">
                <wp:simplePos x="0" y="0"/>
                <wp:positionH relativeFrom="column">
                  <wp:posOffset>-800099</wp:posOffset>
                </wp:positionH>
                <wp:positionV relativeFrom="paragraph">
                  <wp:posOffset>124327</wp:posOffset>
                </wp:positionV>
                <wp:extent cx="553085" cy="581693"/>
                <wp:effectExtent l="0" t="0" r="0" b="0"/>
                <wp:wrapNone/>
                <wp:docPr id="3" name="Demi-cad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78983" y="3501235"/>
                          <a:ext cx="534035" cy="557530"/>
                        </a:xfrm>
                        <a:prstGeom prst="halfFrame">
                          <a:avLst>
                            <a:gd name="adj1" fmla="val 33333"/>
                            <a:gd name="adj2" fmla="val 33333"/>
                          </a:avLst>
                        </a:prstGeom>
                        <a:solidFill>
                          <a:srgbClr val="76A5AF"/>
                        </a:solidFill>
                        <a:ln w="19050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68E11F" w14:textId="77777777" w:rsidR="005A54D6" w:rsidRDefault="005A54D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C7A32" id="Demi-cadre 3" o:spid="_x0000_s1028" style="position:absolute;left:0;text-align:left;margin-left:-63pt;margin-top:9.8pt;width:43.55pt;height:45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34035,5575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" adj="-11796480,,5400" path="m,l534035,,363527,178010r-185517,l178010,371689,,557530,,xe" fillcolor="#76a5af" strokecolor="white" strokeweight="1.5pt">
                <v:stroke startarrowwidth="narrow" startarrowlength="short" endarrowwidth="narrow" endarrowlength="short" joinstyle="miter"/>
                <v:formulas/>
                <v:path arrowok="t" o:connecttype="custom" o:connectlocs="0,0;534035,0;363527,178010;178010,178010;178010,371689;0,557530;0,0" o:connectangles="0,0,0,0,0,0,0" textboxrect="0,0,534035,557530"/>
                <v:textbox inset="2.53958mm,2.53958mm,2.53958mm,2.53958mm">
                  <w:txbxContent>
                    <w:p w14:paraId="1B68E11F" w14:textId="77777777" w:rsidR="005A54D6" w:rsidRDefault="005A54D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7658459D" w14:textId="77777777" w:rsidR="005A54D6" w:rsidRDefault="005A54D6">
      <w:pPr>
        <w:tabs>
          <w:tab w:val="left" w:pos="3285"/>
        </w:tabs>
        <w:ind w:left="-850" w:hanging="135"/>
        <w:rPr>
          <w:rFonts w:ascii="Century Gothic" w:eastAsia="Century Gothic" w:hAnsi="Century Gothic" w:cs="Century Gothic"/>
          <w:b/>
          <w:sz w:val="24"/>
          <w:szCs w:val="24"/>
        </w:rPr>
      </w:pPr>
    </w:p>
    <w:p w14:paraId="33739671" w14:textId="77777777" w:rsidR="005A54D6" w:rsidRDefault="005A54D6">
      <w:pPr>
        <w:rPr>
          <w:rFonts w:ascii="Century Gothic" w:eastAsia="Century Gothic" w:hAnsi="Century Gothic" w:cs="Century Gothic"/>
        </w:rPr>
      </w:pPr>
    </w:p>
    <w:p w14:paraId="745F3102" w14:textId="77777777" w:rsidR="005A54D6" w:rsidRDefault="005A54D6">
      <w:pPr>
        <w:rPr>
          <w:rFonts w:ascii="Century Gothic" w:eastAsia="Century Gothic" w:hAnsi="Century Gothic" w:cs="Century Gothic"/>
        </w:rPr>
      </w:pPr>
    </w:p>
    <w:p w14:paraId="02E81044" w14:textId="77777777" w:rsidR="005A54D6" w:rsidRDefault="005A54D6">
      <w:pPr>
        <w:rPr>
          <w:rFonts w:ascii="Century Gothic" w:eastAsia="Century Gothic" w:hAnsi="Century Gothic" w:cs="Century Gothic"/>
        </w:rPr>
      </w:pPr>
    </w:p>
    <w:p w14:paraId="1BC4C1F8" w14:textId="77777777" w:rsidR="005A54D6" w:rsidRDefault="005A54D6">
      <w:pPr>
        <w:rPr>
          <w:rFonts w:ascii="Century Gothic" w:eastAsia="Century Gothic" w:hAnsi="Century Gothic" w:cs="Century Gothic"/>
          <w:sz w:val="24"/>
          <w:szCs w:val="24"/>
        </w:rPr>
      </w:pPr>
    </w:p>
    <w:p w14:paraId="66520296" w14:textId="77777777" w:rsidR="005A54D6" w:rsidRDefault="005A54D6">
      <w:pPr>
        <w:ind w:left="-709" w:right="-426"/>
        <w:jc w:val="center"/>
        <w:rPr>
          <w:rFonts w:ascii="Century Gothic" w:eastAsia="Century Gothic" w:hAnsi="Century Gothic" w:cs="Century Gothic"/>
          <w:sz w:val="28"/>
          <w:szCs w:val="28"/>
          <w:highlight w:val="lightGray"/>
        </w:rPr>
      </w:pPr>
    </w:p>
    <w:p w14:paraId="733A2DE0" w14:textId="77777777" w:rsidR="005A54D6" w:rsidRDefault="00581BBA">
      <w:pPr>
        <w:ind w:left="-709" w:right="-426"/>
        <w:jc w:val="center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  <w:highlight w:val="lightGray"/>
        </w:rPr>
        <w:t xml:space="preserve">Déroulé de l’action: </w:t>
      </w:r>
    </w:p>
    <w:p w14:paraId="19FECE1B" w14:textId="77777777" w:rsidR="005A54D6" w:rsidRDefault="005A54D6">
      <w:pPr>
        <w:ind w:right="-426"/>
        <w:rPr>
          <w:rFonts w:ascii="Century Gothic" w:eastAsia="Century Gothic" w:hAnsi="Century Gothic" w:cs="Century Gothic"/>
          <w:sz w:val="24"/>
          <w:szCs w:val="24"/>
        </w:rPr>
      </w:pPr>
    </w:p>
    <w:p w14:paraId="5F35B2A8" w14:textId="77777777" w:rsidR="005A54D6" w:rsidRDefault="005A54D6">
      <w:pPr>
        <w:ind w:right="-426"/>
        <w:rPr>
          <w:rFonts w:ascii="Century Gothic" w:eastAsia="Century Gothic" w:hAnsi="Century Gothic" w:cs="Century Gothic"/>
          <w:sz w:val="24"/>
          <w:szCs w:val="24"/>
        </w:rPr>
      </w:pPr>
    </w:p>
    <w:p w14:paraId="2A13B07F" w14:textId="77777777" w:rsidR="005A54D6" w:rsidRDefault="005A54D6">
      <w:pPr>
        <w:ind w:right="-426"/>
        <w:rPr>
          <w:rFonts w:ascii="Century Gothic" w:eastAsia="Century Gothic" w:hAnsi="Century Gothic" w:cs="Century Gothic"/>
          <w:sz w:val="24"/>
          <w:szCs w:val="24"/>
        </w:rPr>
      </w:pPr>
    </w:p>
    <w:p w14:paraId="5066CD54" w14:textId="77777777" w:rsidR="005A54D6" w:rsidRDefault="00581BBA">
      <w:pPr>
        <w:ind w:right="-426"/>
        <w:rPr>
          <w:rFonts w:ascii="Century Gothic" w:eastAsia="Century Gothic" w:hAnsi="Century Gothic" w:cs="Century Gothic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3A1193C1" wp14:editId="4F5E3472">
                <wp:simplePos x="0" y="0"/>
                <wp:positionH relativeFrom="column">
                  <wp:posOffset>-901854</wp:posOffset>
                </wp:positionH>
                <wp:positionV relativeFrom="paragraph">
                  <wp:posOffset>133064</wp:posOffset>
                </wp:positionV>
                <wp:extent cx="7562850" cy="475651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69350" y="3441875"/>
                          <a:ext cx="7553400" cy="453900"/>
                        </a:xfrm>
                        <a:prstGeom prst="rect">
                          <a:avLst/>
                        </a:prstGeom>
                        <a:solidFill>
                          <a:srgbClr val="76A5AF"/>
                        </a:solidFill>
                        <a:ln w="9525" cap="flat" cmpd="sng">
                          <a:solidFill>
                            <a:srgbClr val="76A5A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3E0DDE" w14:textId="77777777" w:rsidR="005A54D6" w:rsidRDefault="00581BBA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20"/>
                              </w:rPr>
                              <w:t>CONTACT :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20"/>
                              </w:rPr>
                              <w:t xml:space="preserve">Inès GAROUSTE -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18"/>
                              </w:rPr>
                              <w:t>i.garouste@meif.fr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000000"/>
                                <w:sz w:val="20"/>
                              </w:rPr>
                              <w:t xml:space="preserve">  01 69 29 92 98 / 06 69 66 30 47</w:t>
                            </w:r>
                          </w:p>
                          <w:p w14:paraId="48A6DA7C" w14:textId="77777777" w:rsidR="005A54D6" w:rsidRDefault="00581BBA">
                            <w:pPr>
                              <w:spacing w:after="0" w:line="279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0"/>
                              </w:rPr>
                              <w:t>MEIF PARIS SACLAY, 15 avenue de Norvège,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​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color w:val="000000"/>
                                <w:sz w:val="20"/>
                              </w:rPr>
                              <w:t xml:space="preserve"> Parc d'Activités de Courtabœuf, 91140 Villebon-Sur-Yvette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193C1" id="Rectangle 1" o:spid="_x0000_s1029" style="position:absolute;margin-left:-71pt;margin-top:10.5pt;width:595.5pt;height:37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" fillcolor="#76a5af" strokecolor="#76a5af">
                <v:stroke startarrowwidth="narrow" startarrowlength="short" endarrowwidth="narrow" endarrowlength="short"/>
                <v:textbox inset="2.53958mm,1.2694mm,2.53958mm,1.2694mm">
                  <w:txbxContent>
                    <w:p w14:paraId="553E0DDE" w14:textId="77777777" w:rsidR="005A54D6" w:rsidRDefault="00581BBA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20"/>
                        </w:rPr>
                        <w:t>CONTACT :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20"/>
                        </w:rPr>
                        <w:t xml:space="preserve"> 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20"/>
                        </w:rPr>
                        <w:t xml:space="preserve">Inès GAROUSTE - 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18"/>
                        </w:rPr>
                        <w:t>i.garouste@meif.fr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color w:val="000000"/>
                          <w:sz w:val="20"/>
                        </w:rPr>
                        <w:t xml:space="preserve">  01 69 29 92 98 / 06 69 66 30 47</w:t>
                      </w:r>
                    </w:p>
                    <w:p w14:paraId="48A6DA7C" w14:textId="77777777" w:rsidR="005A54D6" w:rsidRDefault="00581BBA">
                      <w:pPr>
                        <w:spacing w:after="0" w:line="279" w:lineRule="auto"/>
                        <w:jc w:val="center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20"/>
                        </w:rPr>
                        <w:t>MEIF PARIS SACLAY, 15 avenue de Norvège,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​</w:t>
                      </w:r>
                      <w:r>
                        <w:rPr>
                          <w:rFonts w:ascii="Century Gothic" w:eastAsia="Century Gothic" w:hAnsi="Century Gothic" w:cs="Century Gothic"/>
                          <w:color w:val="000000"/>
                          <w:sz w:val="20"/>
                        </w:rPr>
                        <w:t xml:space="preserve"> Parc d'Activités de Courtabœuf, 91140 Villebon-Sur-Yvette</w:t>
                      </w:r>
                    </w:p>
                  </w:txbxContent>
                </v:textbox>
              </v:rect>
            </w:pict>
          </mc:Fallback>
        </mc:AlternateContent>
      </w:r>
    </w:p>
    <w:p w14:paraId="12DFFD83" w14:textId="77777777" w:rsidR="005A54D6" w:rsidRDefault="005A54D6">
      <w:pPr>
        <w:ind w:left="-709" w:right="-426"/>
        <w:rPr>
          <w:rFonts w:ascii="Arial Narrow" w:eastAsia="Arial Narrow" w:hAnsi="Arial Narrow" w:cs="Arial Narrow"/>
          <w:sz w:val="24"/>
          <w:szCs w:val="24"/>
        </w:rPr>
      </w:pPr>
    </w:p>
    <w:sectPr w:rsidR="005A54D6">
      <w:headerReference w:type="default" r:id="rId9"/>
      <w:footerReference w:type="default" r:id="rId10"/>
      <w:pgSz w:w="11906" w:h="16838"/>
      <w:pgMar w:top="1418" w:right="1418" w:bottom="1418" w:left="1418" w:header="709" w:footer="1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89815" w14:textId="77777777" w:rsidR="009C732E" w:rsidRDefault="009C732E">
      <w:pPr>
        <w:spacing w:after="0" w:line="240" w:lineRule="auto"/>
      </w:pPr>
      <w:r>
        <w:separator/>
      </w:r>
    </w:p>
  </w:endnote>
  <w:endnote w:type="continuationSeparator" w:id="0">
    <w:p w14:paraId="7D4147CD" w14:textId="77777777" w:rsidR="009C732E" w:rsidRDefault="009C7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E8139" w14:textId="77777777" w:rsidR="005A54D6" w:rsidRDefault="00581BB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7520609" wp14:editId="60BE696D">
          <wp:extent cx="1183005" cy="713105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3005" cy="713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</w:t>
    </w:r>
    <w:r>
      <w:rPr>
        <w:noProof/>
        <w:color w:val="000000"/>
      </w:rPr>
      <w:drawing>
        <wp:inline distT="0" distB="0" distL="0" distR="0" wp14:anchorId="03DF527E" wp14:editId="296C61B9">
          <wp:extent cx="1718490" cy="579990"/>
          <wp:effectExtent l="0" t="0" r="0" b="0"/>
          <wp:docPr id="9" name="image2.png" descr="T:\COMMUNICATION\LOGO\drapeau-europe-et-mention-emploi-et-inclusion-2014-202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:\COMMUNICATION\LOGO\drapeau-europe-et-mention-emploi-et-inclusion-2014-2020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8490" cy="579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6AE31" w14:textId="77777777" w:rsidR="009C732E" w:rsidRDefault="009C732E">
      <w:pPr>
        <w:spacing w:after="0" w:line="240" w:lineRule="auto"/>
      </w:pPr>
      <w:r>
        <w:separator/>
      </w:r>
    </w:p>
  </w:footnote>
  <w:footnote w:type="continuationSeparator" w:id="0">
    <w:p w14:paraId="6F8E9FB2" w14:textId="77777777" w:rsidR="009C732E" w:rsidRDefault="009C7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FD823" w14:textId="77777777" w:rsidR="005A54D6" w:rsidRDefault="00581BBA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49B0D3C" wp14:editId="0B57833A">
              <wp:simplePos x="0" y="0"/>
              <wp:positionH relativeFrom="column">
                <wp:posOffset>-904874</wp:posOffset>
              </wp:positionH>
              <wp:positionV relativeFrom="paragraph">
                <wp:posOffset>-409574</wp:posOffset>
              </wp:positionV>
              <wp:extent cx="7575550" cy="946944"/>
              <wp:effectExtent l="0" t="0" r="0" b="0"/>
              <wp:wrapNone/>
              <wp:docPr id="5" name="Bulle narrative : 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896975" y="1751075"/>
                        <a:ext cx="7300200" cy="892500"/>
                      </a:xfrm>
                      <a:prstGeom prst="wedgeRectCallout">
                        <a:avLst>
                          <a:gd name="adj1" fmla="val -20833"/>
                          <a:gd name="adj2" fmla="val 62500"/>
                        </a:avLst>
                      </a:prstGeom>
                      <a:solidFill>
                        <a:srgbClr val="76A5AF"/>
                      </a:solidFill>
                      <a:ln w="12700" cap="flat" cmpd="sng">
                        <a:solidFill>
                          <a:srgbClr val="76A5AF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5BCA128" w14:textId="77777777" w:rsidR="005A54D6" w:rsidRDefault="00581BBA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FFFFFF"/>
                              <w:sz w:val="56"/>
                            </w:rPr>
                            <w:t>FRANCAIS A VISÉE PROFESSIONNELLE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9B0D3C" id="_x0000_t61" coordsize="21600,21600" o:spt="61" adj="1350,25920" path="m,l0@8@12@24,0@9,,21600@6,21600@15@27@7,21600,21600,21600,21600@9@18@30,21600@8,21600,0@7,0@21@33@6,xe">
              <v:stroke joinstyle="miter"/>
              <v:formulas>
                <v:f eqn="sum 10800 0 #0"/>
                <v:f eqn="sum 10800 0 #1"/>
                <v:f eqn="sum #0 0 #1"/>
                <v:f eqn="sum @0 @1 0"/>
                <v:f eqn="sum 21600 0 #0"/>
                <v:f eqn="sum 21600 0 #1"/>
                <v:f eqn="if @0 3600 12600"/>
                <v:f eqn="if @0 9000 18000"/>
                <v:f eqn="if @1 3600 12600"/>
                <v:f eqn="if @1 9000 18000"/>
                <v:f eqn="if @2 0 #0"/>
                <v:f eqn="if @3 @10 0"/>
                <v:f eqn="if #0 0 @11"/>
                <v:f eqn="if @2 @6 #0"/>
                <v:f eqn="if @3 @6 @13"/>
                <v:f eqn="if @5 @6 @14"/>
                <v:f eqn="if @2 #0 21600"/>
                <v:f eqn="if @3 21600 @16"/>
                <v:f eqn="if @4 21600 @17"/>
                <v:f eqn="if @2 #0 @6"/>
                <v:f eqn="if @3 @19 @6"/>
                <v:f eqn="if #1 @6 @20"/>
                <v:f eqn="if @2 @8 #1"/>
                <v:f eqn="if @3 @22 @8"/>
                <v:f eqn="if #0 @8 @23"/>
                <v:f eqn="if @2 21600 #1"/>
                <v:f eqn="if @3 21600 @25"/>
                <v:f eqn="if @5 21600 @26"/>
                <v:f eqn="if @2 #1 @8"/>
                <v:f eqn="if @3 @8 @28"/>
                <v:f eqn="if @4 @8 @29"/>
                <v:f eqn="if @2 #1 0"/>
                <v:f eqn="if @3 @31 0"/>
                <v:f eqn="if #1 0 @32"/>
                <v:f eqn="val #0"/>
                <v:f eqn="val #1"/>
              </v:formulas>
              <v:path o:connecttype="custom" o:connectlocs="10800,0;0,10800;10800,21600;21600,10800;@34,@35"/>
              <v:handles>
                <v:h position="#0,#1"/>
              </v:handles>
            </v:shapetype>
            <v:shape id="Bulle narrative : rectangle 5" o:spid="_x0000_s1030" type="#_x0000_t61" style="position:absolute;margin-left:-71.25pt;margin-top:-32.25pt;width:596.5pt;height:74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" adj="6300,24300" fillcolor="#76a5af" strokecolor="#76a5af" strokeweight="1pt">
              <v:stroke startarrowwidth="narrow" startarrowlength="short" endarrowwidth="narrow" endarrowlength="short" miterlimit="5243f"/>
              <v:textbox inset="2.53958mm,2.53958mm,2.53958mm,2.53958mm">
                <w:txbxContent>
                  <w:p w14:paraId="15BCA128" w14:textId="77777777" w:rsidR="005A54D6" w:rsidRDefault="00581BBA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FFFFFF"/>
                        <w:sz w:val="56"/>
                      </w:rPr>
                      <w:t>FRANCAIS A VISÉE PROFESSIONNELLE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4D6"/>
    <w:rsid w:val="00314EC8"/>
    <w:rsid w:val="00581BBA"/>
    <w:rsid w:val="005A54D6"/>
    <w:rsid w:val="008F2525"/>
    <w:rsid w:val="009C732E"/>
    <w:rsid w:val="00B23806"/>
    <w:rsid w:val="00C261EB"/>
    <w:rsid w:val="00CA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04E99"/>
  <w15:docId w15:val="{8068459B-063A-4681-821C-47B7FEB3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nguistique-paris-saclay.fr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784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Lucile</dc:creator>
  <cp:lastModifiedBy>Actif</cp:lastModifiedBy>
  <cp:revision>5</cp:revision>
  <dcterms:created xsi:type="dcterms:W3CDTF">2021-04-20T08:10:00Z</dcterms:created>
  <dcterms:modified xsi:type="dcterms:W3CDTF">2021-04-20T14:33:00Z</dcterms:modified>
</cp:coreProperties>
</file>