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5800725" cy="990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99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141.12045288086" w:type="dxa"/>
        <w:jc w:val="left"/>
        <w:tblInd w:w="149.079895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41.12045288086"/>
        <w:tblGridChange w:id="0">
          <w:tblGrid>
            <w:gridCol w:w="9141.12045288086"/>
          </w:tblGrid>
        </w:tblGridChange>
      </w:tblGrid>
      <w:tr>
        <w:trPr>
          <w:cantSplit w:val="0"/>
          <w:trHeight w:val="297.598876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.079999923706055"/>
                <w:szCs w:val="22.079999923706055"/>
                <w:rtl w:val="0"/>
              </w:rPr>
              <w:t xml:space="preserve">ACCOMPAGNEMENT À LA LEVÉE DES FREINS À L’EMPLOI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1.2246704101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Date de la demande 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105.806274414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PRESCRIPTEUR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73291015625" w:line="240" w:lineRule="auto"/>
        <w:ind w:left="104.212646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1"/>
          <w:sz w:val="19.920000076293945"/>
          <w:szCs w:val="19.920000076293945"/>
          <w:rtl w:val="0"/>
        </w:rPr>
        <w:t xml:space="preserve">OM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Prénom 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104.212646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Fonction et structure 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96.84219360351562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Contact (tél. et mail) 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240" w:lineRule="auto"/>
        <w:ind w:left="105.80627441406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2e74b5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PARTICIPANT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9.33349609375" w:line="240" w:lineRule="auto"/>
        <w:ind w:left="104.212646484375" w:right="0" w:firstLine="0"/>
        <w:jc w:val="left"/>
        <w:rPr>
          <w:rFonts w:ascii="Calibri" w:cs="Calibri" w:eastAsia="Calibri" w:hAnsi="Calibri"/>
          <w:b w:val="1"/>
          <w:i w:val="1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b w:val="1"/>
          <w:sz w:val="19.920000076293945"/>
          <w:szCs w:val="19.920000076293945"/>
          <w:rtl w:val="0"/>
        </w:rPr>
        <w:t xml:space="preserve">OM :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19.920000076293945"/>
          <w:szCs w:val="19.920000076293945"/>
          <w:rtl w:val="0"/>
        </w:rPr>
        <w:t xml:space="preserve">Prénom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733154296875" w:line="240" w:lineRule="auto"/>
        <w:ind w:left="90.8662414550781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Adresse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526611328125" w:line="240" w:lineRule="auto"/>
        <w:ind w:left="96.8421936035156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CP : </w:t>
        <w:tab/>
        <w:tab/>
        <w:tab/>
        <w:t xml:space="preserve">Ville 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421.51777267456055" w:lineRule="auto"/>
        <w:ind w:left="104.212646484375" w:right="1695.804443359375" w:firstLine="0"/>
        <w:jc w:val="left"/>
        <w:rPr>
          <w:rFonts w:ascii="Calibri" w:cs="Calibri" w:eastAsia="Calibri" w:hAnsi="Calibri"/>
          <w:b w:val="1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N° de tél. : </w:t>
      </w:r>
      <w:r w:rsidDel="00000000" w:rsidR="00000000" w:rsidRPr="00000000">
        <w:rPr>
          <w:rFonts w:ascii="Calibri" w:cs="Calibri" w:eastAsia="Calibri" w:hAnsi="Calibri"/>
          <w:sz w:val="19.920000076293945"/>
          <w:szCs w:val="19.920000076293945"/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Mail : </w:t>
      </w:r>
      <w:r w:rsidDel="00000000" w:rsidR="00000000" w:rsidRPr="00000000">
        <w:rPr>
          <w:rFonts w:ascii="Calibri" w:cs="Calibri" w:eastAsia="Calibri" w:hAnsi="Calibri"/>
          <w:b w:val="1"/>
          <w:sz w:val="19.920000076293945"/>
          <w:szCs w:val="19.920000076293945"/>
          <w:rtl w:val="0"/>
        </w:rPr>
        <w:tab/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2958984375" w:line="421.51777267456055" w:lineRule="auto"/>
        <w:ind w:left="104.212646484375" w:right="1695.8044433593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Date de naissance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273681640625" w:line="240" w:lineRule="auto"/>
        <w:ind w:left="104.212646484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Nationalité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35693359375" w:line="240" w:lineRule="auto"/>
        <w:ind w:left="94.451904296875" w:right="0" w:firstLine="0"/>
        <w:jc w:val="left"/>
        <w:rPr>
          <w:rFonts w:ascii="Calibri" w:cs="Calibri" w:eastAsia="Calibri" w:hAnsi="Calibri"/>
          <w:b w:val="1"/>
          <w:sz w:val="19.920000076293945"/>
          <w:szCs w:val="19.920000076293945"/>
        </w:rPr>
      </w:pPr>
      <w:r w:rsidDel="00000000" w:rsidR="00000000" w:rsidRPr="00000000">
        <w:rPr>
          <w:rFonts w:ascii="Calibri" w:cs="Calibri" w:eastAsia="Calibri" w:hAnsi="Calibri"/>
          <w:b w:val="1"/>
          <w:sz w:val="19.920000076293945"/>
          <w:szCs w:val="19.920000076293945"/>
          <w:rtl w:val="0"/>
        </w:rPr>
        <w:t xml:space="preserve">PLIE :  OUI  /   NON       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19.920000076293945"/>
          <w:szCs w:val="19.920000076293945"/>
          <w:rtl w:val="0"/>
        </w:rPr>
        <w:t xml:space="preserve">N° abc (si suivi PLIE)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.5335693359375" w:line="240" w:lineRule="auto"/>
        <w:ind w:left="94.451904296875" w:right="0" w:firstLine="0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Statut :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DELD / DE / RSA / TH / BAS NIVEAU DE QUALIFICATION / LONGUE PERIODE D’INACTIVITE / AUTRE</w:t>
      </w:r>
    </w:p>
    <w:p w:rsidR="00000000" w:rsidDel="00000000" w:rsidP="00000000" w:rsidRDefault="00000000" w:rsidRPr="00000000" w14:paraId="00000014">
      <w:pPr>
        <w:pageBreakBefore w:val="0"/>
        <w:spacing w:line="360" w:lineRule="auto"/>
        <w:rPr>
          <w:rFonts w:ascii="Calibri" w:cs="Calibri" w:eastAsia="Calibri" w:hAnsi="Calibri"/>
          <w:i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  (Barrer les mentions inutiles)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13427734375" w:line="240" w:lineRule="auto"/>
        <w:ind w:left="141.73228346456688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Niveau scolaire :</w:t>
      </w:r>
    </w:p>
    <w:p w:rsidR="00000000" w:rsidDel="00000000" w:rsidP="00000000" w:rsidRDefault="00000000" w:rsidRPr="00000000" w14:paraId="00000016">
      <w:pPr>
        <w:pageBreakBefore w:val="0"/>
        <w:tabs>
          <w:tab w:val="left" w:pos="4253"/>
        </w:tabs>
        <w:spacing w:line="259" w:lineRule="auto"/>
        <w:ind w:left="141.73228346456688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Niveau VI / Niveau Vbis / Niveau V / Niveau IV / Niveau III / Niveau II / Niveau I</w:t>
      </w:r>
    </w:p>
    <w:p w:rsidR="00000000" w:rsidDel="00000000" w:rsidP="00000000" w:rsidRDefault="00000000" w:rsidRPr="00000000" w14:paraId="00000017">
      <w:pPr>
        <w:pageBreakBefore w:val="0"/>
        <w:tabs>
          <w:tab w:val="left" w:pos="4253"/>
        </w:tabs>
        <w:spacing w:line="259" w:lineRule="auto"/>
        <w:ind w:left="141.73228346456688" w:firstLine="0"/>
        <w:rPr>
          <w:rFonts w:ascii="Calibri" w:cs="Calibri" w:eastAsia="Calibri" w:hAnsi="Calibri"/>
          <w:i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sz w:val="18"/>
          <w:szCs w:val="18"/>
          <w:rtl w:val="0"/>
        </w:rPr>
        <w:t xml:space="preserve">Si non scolarisé en France, indiquer le niveau dans le pays étranger - (Barrer les mentions inutiles)</w:t>
      </w:r>
    </w:p>
    <w:tbl>
      <w:tblPr>
        <w:tblStyle w:val="Table2"/>
        <w:tblW w:w="9141.12045288086" w:type="dxa"/>
        <w:jc w:val="left"/>
        <w:tblInd w:w="149.079895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41.12045288086"/>
        <w:tblGridChange w:id="0">
          <w:tblGrid>
            <w:gridCol w:w="9141.12045288086"/>
          </w:tblGrid>
        </w:tblGridChange>
      </w:tblGrid>
      <w:tr>
        <w:trPr>
          <w:cantSplit w:val="0"/>
          <w:trHeight w:val="3130.19927978515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2.3333740234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9.920000076293945"/>
                <w:szCs w:val="19.920000076293945"/>
                <w:u w:val="single"/>
                <w:rtl w:val="0"/>
              </w:rPr>
              <w:t xml:space="preserve">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single"/>
                <w:shd w:fill="auto" w:val="clear"/>
                <w:vertAlign w:val="baseline"/>
                <w:rtl w:val="0"/>
              </w:rPr>
              <w:t xml:space="preserve">otif(s) de l’orientation vers la prestation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: 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single"/>
                <w:shd w:fill="auto" w:val="clear"/>
                <w:vertAlign w:val="baseline"/>
                <w:rtl w:val="0"/>
              </w:rPr>
              <w:t xml:space="preserve">Résultat(s) attendu(s)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9.920000076293945"/>
                <w:szCs w:val="19.920000076293945"/>
                <w:u w:val="none"/>
                <w:shd w:fill="auto" w:val="clear"/>
                <w:vertAlign w:val="baseline"/>
                <w:rtl w:val="0"/>
              </w:rPr>
              <w:t xml:space="preserve"> 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.533569335937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19.920000076293945"/>
                <w:szCs w:val="19.92000007629394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Fiche orientation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MEIF Paris-Saclay - 2022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widowControl w:val="0"/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PARTIE RESERVEE</w:t>
      </w:r>
    </w:p>
    <w:p w:rsidR="00000000" w:rsidDel="00000000" w:rsidP="00000000" w:rsidRDefault="00000000" w:rsidRPr="00000000" w14:paraId="00000027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Ce verso est destiné au suivi de l’accompagnement dispensé par le prestataire.</w:t>
      </w:r>
    </w:p>
    <w:p w:rsidR="00000000" w:rsidDel="00000000" w:rsidP="00000000" w:rsidRDefault="00000000" w:rsidRPr="00000000" w14:paraId="00000028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  <w:t xml:space="preserve">Merci de ne pas renseigner ce verso.</w:t>
      </w:r>
    </w:p>
    <w:p w:rsidR="00000000" w:rsidDel="00000000" w:rsidP="00000000" w:rsidRDefault="00000000" w:rsidRPr="00000000" w14:paraId="00000029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18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2070"/>
        <w:gridCol w:w="5910"/>
        <w:tblGridChange w:id="0">
          <w:tblGrid>
            <w:gridCol w:w="1200"/>
            <w:gridCol w:w="2070"/>
            <w:gridCol w:w="59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RDV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Commentaires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0"/>
              </w:rPr>
              <w:t xml:space="preserve">Conclusion, préconisation de parcours et pistes de parcours engagées</w:t>
            </w:r>
            <w:r w:rsidDel="00000000" w:rsidR="00000000" w:rsidRPr="00000000">
              <w:rPr>
                <w:b w:val="1"/>
                <w:rtl w:val="0"/>
              </w:rPr>
              <w:t xml:space="preserve"> :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widowControl w:val="0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319.20000076293945" w:top="465.001220703125" w:left="1329.0000915527344" w:right="1387.199707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